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7C477" w14:textId="77777777" w:rsidR="007D711B" w:rsidRPr="00470B11" w:rsidRDefault="00470B11" w:rsidP="00470B11">
      <w:pPr>
        <w:spacing w:after="0" w:line="240" w:lineRule="auto"/>
        <w:jc w:val="center"/>
        <w:rPr>
          <w:rFonts w:ascii="Century Gothic" w:hAnsi="Century Gothic"/>
          <w:sz w:val="44"/>
          <w:szCs w:val="44"/>
        </w:rPr>
      </w:pPr>
      <w:r w:rsidRPr="00470B11">
        <w:rPr>
          <w:rFonts w:ascii="Century Gothic" w:hAnsi="Century Gothic"/>
          <w:sz w:val="44"/>
          <w:szCs w:val="44"/>
        </w:rPr>
        <w:t>S</w:t>
      </w:r>
      <w:r w:rsidR="00426AC5">
        <w:rPr>
          <w:rFonts w:ascii="Century Gothic" w:hAnsi="Century Gothic"/>
          <w:sz w:val="44"/>
          <w:szCs w:val="44"/>
        </w:rPr>
        <w:t>URREY DISPENSARY</w:t>
      </w:r>
    </w:p>
    <w:p w14:paraId="2658DD27" w14:textId="77777777" w:rsidR="00470B11" w:rsidRPr="00470B11" w:rsidRDefault="00470B11" w:rsidP="00470B11">
      <w:pPr>
        <w:spacing w:after="0" w:line="240" w:lineRule="auto"/>
        <w:jc w:val="center"/>
        <w:rPr>
          <w:rFonts w:ascii="Century Gothic" w:hAnsi="Century Gothic"/>
          <w:sz w:val="28"/>
          <w:szCs w:val="28"/>
        </w:rPr>
      </w:pPr>
      <w:r w:rsidRPr="00470B11">
        <w:rPr>
          <w:rFonts w:ascii="Century Gothic" w:hAnsi="Century Gothic"/>
          <w:sz w:val="28"/>
          <w:szCs w:val="28"/>
        </w:rPr>
        <w:t>(Charity Registration: 208091)</w:t>
      </w:r>
    </w:p>
    <w:p w14:paraId="3A28E56E" w14:textId="77777777" w:rsidR="00470B11" w:rsidRPr="00470B11" w:rsidRDefault="00470B11" w:rsidP="00470B11">
      <w:pPr>
        <w:spacing w:after="0" w:line="240" w:lineRule="auto"/>
        <w:jc w:val="center"/>
        <w:rPr>
          <w:rFonts w:cs="Arial"/>
        </w:rPr>
      </w:pPr>
    </w:p>
    <w:p w14:paraId="4DF672A5" w14:textId="77777777" w:rsidR="00470B11" w:rsidRPr="00470B11" w:rsidRDefault="00470B11" w:rsidP="00470B11">
      <w:pPr>
        <w:spacing w:after="0" w:line="240" w:lineRule="auto"/>
        <w:jc w:val="center"/>
        <w:rPr>
          <w:rFonts w:cs="Arial"/>
          <w:sz w:val="44"/>
          <w:szCs w:val="44"/>
          <w:u w:val="single"/>
        </w:rPr>
      </w:pPr>
      <w:r w:rsidRPr="00470B11">
        <w:rPr>
          <w:rFonts w:cs="Arial"/>
          <w:sz w:val="44"/>
          <w:szCs w:val="44"/>
          <w:u w:val="single"/>
        </w:rPr>
        <w:t>REFERRAL FORM</w:t>
      </w:r>
    </w:p>
    <w:p w14:paraId="0298FAF0" w14:textId="77777777" w:rsidR="00470B11" w:rsidRPr="00470B11" w:rsidRDefault="00470B11" w:rsidP="00470B11">
      <w:pPr>
        <w:spacing w:after="0" w:line="240" w:lineRule="auto"/>
        <w:rPr>
          <w:rFonts w:cs="Arial"/>
        </w:rPr>
      </w:pPr>
    </w:p>
    <w:p w14:paraId="41DF783E" w14:textId="77777777" w:rsidR="00275D53" w:rsidRPr="00275D53" w:rsidRDefault="00275D53" w:rsidP="00275D53">
      <w:pPr>
        <w:pStyle w:val="ListParagraph"/>
        <w:numPr>
          <w:ilvl w:val="0"/>
          <w:numId w:val="1"/>
        </w:numPr>
        <w:spacing w:after="0" w:line="240" w:lineRule="auto"/>
        <w:rPr>
          <w:rFonts w:cs="Arial"/>
          <w:b/>
        </w:rPr>
      </w:pPr>
      <w:r w:rsidRPr="00275D53">
        <w:rPr>
          <w:rFonts w:cs="Arial"/>
          <w:b/>
        </w:rPr>
        <w:t>GUIDANCE</w:t>
      </w:r>
    </w:p>
    <w:p w14:paraId="3514BF10" w14:textId="77777777" w:rsidR="00275D53" w:rsidRDefault="00275D53" w:rsidP="00275D53">
      <w:pPr>
        <w:spacing w:after="0" w:line="240" w:lineRule="auto"/>
        <w:jc w:val="both"/>
        <w:rPr>
          <w:rFonts w:cs="Arial"/>
        </w:rPr>
      </w:pPr>
    </w:p>
    <w:p w14:paraId="77F29FCD" w14:textId="77777777" w:rsidR="00275D53" w:rsidRDefault="00470B11" w:rsidP="00275D53">
      <w:pPr>
        <w:spacing w:after="0" w:line="240" w:lineRule="auto"/>
        <w:jc w:val="both"/>
        <w:rPr>
          <w:rFonts w:cs="Arial"/>
        </w:rPr>
      </w:pPr>
      <w:r w:rsidRPr="00470B11">
        <w:rPr>
          <w:rFonts w:cs="Arial"/>
        </w:rPr>
        <w:t>Surrey Dispensary</w:t>
      </w:r>
      <w:r>
        <w:rPr>
          <w:rFonts w:cs="Arial"/>
        </w:rPr>
        <w:t xml:space="preserve"> </w:t>
      </w:r>
      <w:r w:rsidRPr="00470B11">
        <w:rPr>
          <w:rFonts w:cs="Arial"/>
        </w:rPr>
        <w:t>is an</w:t>
      </w:r>
      <w:r>
        <w:rPr>
          <w:rFonts w:cs="Arial"/>
        </w:rPr>
        <w:t xml:space="preserve"> </w:t>
      </w:r>
      <w:r w:rsidRPr="00470B11">
        <w:rPr>
          <w:rFonts w:cs="Arial"/>
        </w:rPr>
        <w:t>historic, endowed charity</w:t>
      </w:r>
      <w:r>
        <w:rPr>
          <w:rFonts w:cs="Arial"/>
        </w:rPr>
        <w:t xml:space="preserve"> that was</w:t>
      </w:r>
      <w:r w:rsidRPr="00470B11">
        <w:rPr>
          <w:rFonts w:cs="Arial"/>
        </w:rPr>
        <w:t xml:space="preserve"> founded in 1777.</w:t>
      </w:r>
      <w:r>
        <w:rPr>
          <w:rFonts w:cs="Arial"/>
        </w:rPr>
        <w:t xml:space="preserve"> The </w:t>
      </w:r>
      <w:r w:rsidR="00426AC5">
        <w:rPr>
          <w:rFonts w:cs="Arial"/>
        </w:rPr>
        <w:t xml:space="preserve">Charity’s </w:t>
      </w:r>
      <w:r>
        <w:rPr>
          <w:rFonts w:cs="Arial"/>
        </w:rPr>
        <w:t xml:space="preserve">income </w:t>
      </w:r>
      <w:r w:rsidR="00426AC5">
        <w:rPr>
          <w:rFonts w:cs="Arial"/>
        </w:rPr>
        <w:t xml:space="preserve">may only be </w:t>
      </w:r>
      <w:r w:rsidRPr="00470B11">
        <w:rPr>
          <w:rFonts w:cs="Arial"/>
        </w:rPr>
        <w:t>applied</w:t>
      </w:r>
      <w:r w:rsidR="00275D53">
        <w:rPr>
          <w:rFonts w:cs="Arial"/>
        </w:rPr>
        <w:t>:</w:t>
      </w:r>
    </w:p>
    <w:p w14:paraId="31E97741" w14:textId="77777777" w:rsidR="00275D53" w:rsidRDefault="00275D53" w:rsidP="00275D53">
      <w:pPr>
        <w:spacing w:after="0" w:line="240" w:lineRule="auto"/>
        <w:jc w:val="both"/>
        <w:rPr>
          <w:rFonts w:cs="Arial"/>
          <w:i/>
        </w:rPr>
      </w:pPr>
    </w:p>
    <w:p w14:paraId="6490D526" w14:textId="77777777" w:rsidR="00470B11" w:rsidRPr="00470B11" w:rsidRDefault="00470B11" w:rsidP="00614395">
      <w:pPr>
        <w:spacing w:after="0" w:line="240" w:lineRule="auto"/>
        <w:jc w:val="both"/>
        <w:rPr>
          <w:rFonts w:cs="Arial"/>
        </w:rPr>
      </w:pPr>
      <w:r w:rsidRPr="00470B11">
        <w:rPr>
          <w:rFonts w:cs="Arial"/>
          <w:i/>
        </w:rPr>
        <w:t>“for the purpose of relieving in cases of need</w:t>
      </w:r>
      <w:r w:rsidR="00275D53">
        <w:rPr>
          <w:rFonts w:cs="Arial"/>
          <w:i/>
        </w:rPr>
        <w:t>,</w:t>
      </w:r>
      <w:r w:rsidRPr="00470B11">
        <w:rPr>
          <w:rFonts w:cs="Arial"/>
          <w:i/>
        </w:rPr>
        <w:t xml:space="preserve"> persons … who are sick, convalescent, disabled, handicapped </w:t>
      </w:r>
      <w:r w:rsidRPr="00470B11">
        <w:rPr>
          <w:rFonts w:cs="Arial"/>
        </w:rPr>
        <w:t>[sic]</w:t>
      </w:r>
      <w:r w:rsidRPr="00470B11">
        <w:rPr>
          <w:rFonts w:cs="Arial"/>
          <w:i/>
        </w:rPr>
        <w:t xml:space="preserve"> or infirm by providing or paying for items, services or facilities which are calculated to alleviate the suffering or assist the recovery of such persons in such cases but are not readily available to them from other sources.”</w:t>
      </w:r>
    </w:p>
    <w:p w14:paraId="234DF929" w14:textId="77777777" w:rsidR="00470B11" w:rsidRDefault="00470B11" w:rsidP="00275D53">
      <w:pPr>
        <w:spacing w:after="0" w:line="240" w:lineRule="auto"/>
        <w:jc w:val="both"/>
        <w:rPr>
          <w:rFonts w:cs="Arial"/>
        </w:rPr>
      </w:pPr>
    </w:p>
    <w:p w14:paraId="015C5205" w14:textId="77777777" w:rsidR="00470B11" w:rsidRDefault="00470B11" w:rsidP="00275D53">
      <w:pPr>
        <w:spacing w:after="0" w:line="240" w:lineRule="auto"/>
        <w:jc w:val="both"/>
        <w:rPr>
          <w:rFonts w:cs="Arial"/>
        </w:rPr>
      </w:pPr>
      <w:r>
        <w:rPr>
          <w:rFonts w:cs="Arial"/>
        </w:rPr>
        <w:t>The Charity’s area of benefit is the former Metropolitan Boroughs of Southwark and Bermondsey. This covers the whole of the SE16 and SE17 postcodes, the whole of SE1 within the London Borough of Southwark</w:t>
      </w:r>
      <w:r w:rsidR="00426AC5">
        <w:rPr>
          <w:rFonts w:cs="Arial"/>
        </w:rPr>
        <w:t>,</w:t>
      </w:r>
      <w:r>
        <w:rPr>
          <w:rFonts w:cs="Arial"/>
        </w:rPr>
        <w:t xml:space="preserve"> and very small parts of SE5, SE8 and SE11.</w:t>
      </w:r>
      <w:r w:rsidR="00027E1C">
        <w:rPr>
          <w:rFonts w:cs="Arial"/>
        </w:rPr>
        <w:t xml:space="preserve"> A map of the area of benefit can be found </w:t>
      </w:r>
      <w:hyperlink r:id="rId5" w:history="1">
        <w:r w:rsidR="00027E1C" w:rsidRPr="00027E1C">
          <w:rPr>
            <w:rStyle w:val="Hyperlink"/>
            <w:rFonts w:cs="Arial"/>
          </w:rPr>
          <w:t>here</w:t>
        </w:r>
      </w:hyperlink>
      <w:r w:rsidR="00027E1C">
        <w:rPr>
          <w:rFonts w:cs="Arial"/>
        </w:rPr>
        <w:t>.</w:t>
      </w:r>
    </w:p>
    <w:p w14:paraId="4DC33F2A" w14:textId="77777777" w:rsidR="00470B11" w:rsidRDefault="00470B11" w:rsidP="00275D53">
      <w:pPr>
        <w:spacing w:after="0" w:line="240" w:lineRule="auto"/>
        <w:jc w:val="both"/>
        <w:rPr>
          <w:rFonts w:cs="Arial"/>
        </w:rPr>
      </w:pPr>
    </w:p>
    <w:p w14:paraId="565B14AF" w14:textId="77777777" w:rsidR="00470B11" w:rsidRDefault="00C41EB6" w:rsidP="00275D53">
      <w:pPr>
        <w:spacing w:after="0" w:line="240" w:lineRule="auto"/>
        <w:jc w:val="both"/>
        <w:rPr>
          <w:rFonts w:cs="Arial"/>
        </w:rPr>
      </w:pPr>
      <w:r>
        <w:rPr>
          <w:rFonts w:cs="Arial"/>
        </w:rPr>
        <w:t xml:space="preserve">The </w:t>
      </w:r>
      <w:r w:rsidR="00426AC5">
        <w:rPr>
          <w:rFonts w:cs="Arial"/>
        </w:rPr>
        <w:t xml:space="preserve">Charity </w:t>
      </w:r>
      <w:r>
        <w:rPr>
          <w:rFonts w:cs="Arial"/>
        </w:rPr>
        <w:t>does not accept direct applications for assistance from individuals. It only accepts referrals from public and voluntary sector agencies that are able to undertake a</w:t>
      </w:r>
      <w:r w:rsidR="00275D53">
        <w:rPr>
          <w:rFonts w:cs="Arial"/>
        </w:rPr>
        <w:t xml:space="preserve">n adequate </w:t>
      </w:r>
      <w:r>
        <w:rPr>
          <w:rFonts w:cs="Arial"/>
        </w:rPr>
        <w:t xml:space="preserve">assessment of a person’s needs and circumstances. Individuals wishing to seek assistance from the Fund are advised to contact (for example) </w:t>
      </w:r>
      <w:r w:rsidR="00275D53">
        <w:rPr>
          <w:rFonts w:cs="Arial"/>
        </w:rPr>
        <w:t xml:space="preserve">their </w:t>
      </w:r>
      <w:r>
        <w:rPr>
          <w:rFonts w:cs="Arial"/>
        </w:rPr>
        <w:t>social worker, GP practice or a local charity that provides ‘hands on’ support for people with health conditions.</w:t>
      </w:r>
    </w:p>
    <w:p w14:paraId="7F356E7D" w14:textId="77777777" w:rsidR="00C41EB6" w:rsidRDefault="00C41EB6" w:rsidP="00275D53">
      <w:pPr>
        <w:spacing w:after="0" w:line="240" w:lineRule="auto"/>
        <w:jc w:val="both"/>
        <w:rPr>
          <w:rFonts w:cs="Arial"/>
        </w:rPr>
      </w:pPr>
    </w:p>
    <w:p w14:paraId="3FDCA759" w14:textId="77777777" w:rsidR="00426AC5" w:rsidRDefault="00426AC5" w:rsidP="00275D53">
      <w:pPr>
        <w:spacing w:after="0" w:line="240" w:lineRule="auto"/>
        <w:jc w:val="both"/>
        <w:rPr>
          <w:rFonts w:cs="Arial"/>
        </w:rPr>
      </w:pPr>
      <w:r>
        <w:rPr>
          <w:rFonts w:cs="Arial"/>
        </w:rPr>
        <w:t>The Charity does not give out cash grants to individuals. It will either arrange for the purchase of items, services or facilities itself, or reimburse the referral agency if it is able to do so.</w:t>
      </w:r>
    </w:p>
    <w:p w14:paraId="0F0CD794" w14:textId="77777777" w:rsidR="00C41EB6" w:rsidRDefault="00C41EB6" w:rsidP="00275D53">
      <w:pPr>
        <w:spacing w:after="0" w:line="240" w:lineRule="auto"/>
        <w:jc w:val="both"/>
        <w:rPr>
          <w:rFonts w:cs="Arial"/>
        </w:rPr>
      </w:pPr>
    </w:p>
    <w:p w14:paraId="7AB6FEDC" w14:textId="2B10BA37" w:rsidR="00426AC5" w:rsidRDefault="00426AC5" w:rsidP="00426AC5">
      <w:pPr>
        <w:spacing w:after="0" w:line="240" w:lineRule="auto"/>
        <w:jc w:val="both"/>
        <w:rPr>
          <w:rFonts w:cs="Arial"/>
        </w:rPr>
      </w:pPr>
      <w:r>
        <w:rPr>
          <w:rFonts w:cs="Arial"/>
        </w:rPr>
        <w:t xml:space="preserve">Agencies wishing to make a referral to the Fund must complete the form below and send it by e-mail to: </w:t>
      </w:r>
      <w:hyperlink r:id="rId6" w:history="1">
        <w:r w:rsidRPr="00BA12FB">
          <w:rPr>
            <w:rStyle w:val="Hyperlink"/>
            <w:rFonts w:cs="Arial"/>
          </w:rPr>
          <w:t>surreydispensary@stgeorge1584.org.uk</w:t>
        </w:r>
      </w:hyperlink>
      <w:r>
        <w:rPr>
          <w:rFonts w:cs="Arial"/>
        </w:rPr>
        <w:t xml:space="preserve"> </w:t>
      </w:r>
      <w:r w:rsidRPr="00275D53">
        <w:rPr>
          <w:rFonts w:cs="Arial"/>
          <w:b/>
        </w:rPr>
        <w:t>and</w:t>
      </w:r>
      <w:r>
        <w:rPr>
          <w:rFonts w:cs="Arial"/>
        </w:rPr>
        <w:t xml:space="preserve"> </w:t>
      </w:r>
      <w:hyperlink r:id="rId7" w:history="1">
        <w:r w:rsidR="00303F87" w:rsidRPr="00C42702">
          <w:rPr>
            <w:rStyle w:val="Hyperlink"/>
            <w:rFonts w:cs="Arial"/>
          </w:rPr>
          <w:t>visitor@stgeorge1584.org.uk</w:t>
        </w:r>
      </w:hyperlink>
      <w:r w:rsidR="00303F87">
        <w:rPr>
          <w:rStyle w:val="Hyperlink"/>
          <w:rFonts w:cs="Arial"/>
        </w:rPr>
        <w:t xml:space="preserve"> </w:t>
      </w:r>
      <w:r>
        <w:rPr>
          <w:rFonts w:cs="Arial"/>
        </w:rPr>
        <w:t>. We aim to acknowledge referrals (and seek any further information that may be required) within 5 working days, although this may sometimes take longer if, for example, the Fund Administrator is on leave. Decisions on completed referrals may take up to four weeks, depending on the size of the amount requested and the nature of the ‘items, services or facilities’ that assistance is being requested for.</w:t>
      </w:r>
    </w:p>
    <w:p w14:paraId="595C43AB" w14:textId="77777777" w:rsidR="00426AC5" w:rsidRDefault="00426AC5" w:rsidP="00426AC5">
      <w:pPr>
        <w:spacing w:after="0" w:line="240" w:lineRule="auto"/>
        <w:jc w:val="both"/>
        <w:rPr>
          <w:rFonts w:cs="Arial"/>
        </w:rPr>
      </w:pPr>
    </w:p>
    <w:p w14:paraId="439CD9CD" w14:textId="77777777" w:rsidR="00C41EB6" w:rsidRPr="00E74251" w:rsidRDefault="00E74251" w:rsidP="00B6366F">
      <w:pPr>
        <w:pStyle w:val="ListParagraph"/>
        <w:numPr>
          <w:ilvl w:val="0"/>
          <w:numId w:val="1"/>
        </w:numPr>
        <w:spacing w:after="0" w:line="240" w:lineRule="auto"/>
        <w:rPr>
          <w:rFonts w:cs="Arial"/>
          <w:b/>
        </w:rPr>
      </w:pPr>
      <w:r w:rsidRPr="00E74251">
        <w:rPr>
          <w:rFonts w:cs="Arial"/>
          <w:b/>
        </w:rPr>
        <w:t>DETAILS OF THE AGENCY MAKING THE REFERRAL</w:t>
      </w:r>
    </w:p>
    <w:p w14:paraId="735C6FC7" w14:textId="77777777" w:rsidR="00C41EB6" w:rsidRDefault="00C41EB6" w:rsidP="00B6366F">
      <w:pPr>
        <w:spacing w:after="0" w:line="240" w:lineRule="auto"/>
        <w:rPr>
          <w:rFonts w:cs="Arial"/>
        </w:rPr>
      </w:pPr>
    </w:p>
    <w:tbl>
      <w:tblPr>
        <w:tblStyle w:val="TableGrid"/>
        <w:tblW w:w="0" w:type="auto"/>
        <w:tblLook w:val="04A0" w:firstRow="1" w:lastRow="0" w:firstColumn="1" w:lastColumn="0" w:noHBand="0" w:noVBand="1"/>
      </w:tblPr>
      <w:tblGrid>
        <w:gridCol w:w="3114"/>
        <w:gridCol w:w="7342"/>
      </w:tblGrid>
      <w:tr w:rsidR="00E74251" w14:paraId="235406F3" w14:textId="77777777" w:rsidTr="00C90A79">
        <w:tc>
          <w:tcPr>
            <w:tcW w:w="3114" w:type="dxa"/>
          </w:tcPr>
          <w:p w14:paraId="3C390B1F" w14:textId="77777777" w:rsidR="00E74251" w:rsidRDefault="00E74251" w:rsidP="00B6366F">
            <w:pPr>
              <w:rPr>
                <w:rFonts w:cs="Arial"/>
              </w:rPr>
            </w:pPr>
            <w:r>
              <w:rPr>
                <w:rFonts w:cs="Arial"/>
              </w:rPr>
              <w:t>Agency/Organisation</w:t>
            </w:r>
            <w:r w:rsidR="00C90A79">
              <w:rPr>
                <w:rFonts w:cs="Arial"/>
              </w:rPr>
              <w:t xml:space="preserve"> name</w:t>
            </w:r>
          </w:p>
        </w:tc>
        <w:tc>
          <w:tcPr>
            <w:tcW w:w="7342" w:type="dxa"/>
          </w:tcPr>
          <w:p w14:paraId="736C7867" w14:textId="77777777" w:rsidR="00E74251" w:rsidRDefault="00E74251" w:rsidP="00B6366F">
            <w:pPr>
              <w:rPr>
                <w:rFonts w:cs="Arial"/>
              </w:rPr>
            </w:pPr>
          </w:p>
        </w:tc>
      </w:tr>
      <w:tr w:rsidR="00E74251" w14:paraId="27B09BAA" w14:textId="77777777" w:rsidTr="00C90A79">
        <w:tc>
          <w:tcPr>
            <w:tcW w:w="3114" w:type="dxa"/>
          </w:tcPr>
          <w:p w14:paraId="699B51BF" w14:textId="77777777" w:rsidR="00E74251" w:rsidRDefault="00C90A79" w:rsidP="00B6366F">
            <w:pPr>
              <w:rPr>
                <w:rFonts w:cs="Arial"/>
              </w:rPr>
            </w:pPr>
            <w:r>
              <w:rPr>
                <w:rFonts w:cs="Arial"/>
              </w:rPr>
              <w:t>Postal address</w:t>
            </w:r>
          </w:p>
        </w:tc>
        <w:tc>
          <w:tcPr>
            <w:tcW w:w="7342" w:type="dxa"/>
          </w:tcPr>
          <w:p w14:paraId="069BF271" w14:textId="77777777" w:rsidR="00C90A79" w:rsidRDefault="00C90A79" w:rsidP="00B6366F">
            <w:pPr>
              <w:rPr>
                <w:rFonts w:cs="Arial"/>
              </w:rPr>
            </w:pPr>
          </w:p>
        </w:tc>
      </w:tr>
      <w:tr w:rsidR="00E74251" w14:paraId="4BE5BB32" w14:textId="77777777" w:rsidTr="00C90A79">
        <w:tc>
          <w:tcPr>
            <w:tcW w:w="3114" w:type="dxa"/>
          </w:tcPr>
          <w:p w14:paraId="3D508E97" w14:textId="77777777" w:rsidR="00E74251" w:rsidRDefault="00C90A79" w:rsidP="00B6366F">
            <w:pPr>
              <w:rPr>
                <w:rFonts w:cs="Arial"/>
              </w:rPr>
            </w:pPr>
            <w:r>
              <w:rPr>
                <w:rFonts w:cs="Arial"/>
              </w:rPr>
              <w:t>Website</w:t>
            </w:r>
          </w:p>
        </w:tc>
        <w:tc>
          <w:tcPr>
            <w:tcW w:w="7342" w:type="dxa"/>
          </w:tcPr>
          <w:p w14:paraId="567B1BC8" w14:textId="77777777" w:rsidR="00E74251" w:rsidRDefault="00E74251" w:rsidP="00B6366F">
            <w:pPr>
              <w:rPr>
                <w:rFonts w:cs="Arial"/>
              </w:rPr>
            </w:pPr>
          </w:p>
        </w:tc>
      </w:tr>
      <w:tr w:rsidR="00E74251" w14:paraId="32C110A1" w14:textId="77777777" w:rsidTr="00C90A79">
        <w:tc>
          <w:tcPr>
            <w:tcW w:w="3114" w:type="dxa"/>
          </w:tcPr>
          <w:p w14:paraId="474B4A73" w14:textId="77777777" w:rsidR="00E74251" w:rsidRDefault="00C90A79" w:rsidP="00B6366F">
            <w:pPr>
              <w:rPr>
                <w:rFonts w:cs="Arial"/>
              </w:rPr>
            </w:pPr>
            <w:r>
              <w:rPr>
                <w:rFonts w:cs="Arial"/>
              </w:rPr>
              <w:t>Contact name</w:t>
            </w:r>
          </w:p>
        </w:tc>
        <w:tc>
          <w:tcPr>
            <w:tcW w:w="7342" w:type="dxa"/>
          </w:tcPr>
          <w:p w14:paraId="2E73FD16" w14:textId="77777777" w:rsidR="00E74251" w:rsidRDefault="00E74251" w:rsidP="00B6366F">
            <w:pPr>
              <w:rPr>
                <w:rFonts w:cs="Arial"/>
              </w:rPr>
            </w:pPr>
          </w:p>
        </w:tc>
      </w:tr>
      <w:tr w:rsidR="00E74251" w14:paraId="2C3F72A1" w14:textId="77777777" w:rsidTr="00C90A79">
        <w:tc>
          <w:tcPr>
            <w:tcW w:w="3114" w:type="dxa"/>
          </w:tcPr>
          <w:p w14:paraId="33A7CFF3" w14:textId="77777777" w:rsidR="00E74251" w:rsidRDefault="00C90A79" w:rsidP="00B6366F">
            <w:pPr>
              <w:rPr>
                <w:rFonts w:cs="Arial"/>
              </w:rPr>
            </w:pPr>
            <w:r>
              <w:rPr>
                <w:rFonts w:cs="Arial"/>
              </w:rPr>
              <w:t>Telephone number(s)</w:t>
            </w:r>
          </w:p>
        </w:tc>
        <w:tc>
          <w:tcPr>
            <w:tcW w:w="7342" w:type="dxa"/>
          </w:tcPr>
          <w:p w14:paraId="47E1607D" w14:textId="77777777" w:rsidR="00E74251" w:rsidRDefault="00E74251" w:rsidP="00B6366F">
            <w:pPr>
              <w:rPr>
                <w:rFonts w:cs="Arial"/>
              </w:rPr>
            </w:pPr>
          </w:p>
        </w:tc>
      </w:tr>
      <w:tr w:rsidR="00E74251" w14:paraId="77558EC0" w14:textId="77777777" w:rsidTr="00C90A79">
        <w:tc>
          <w:tcPr>
            <w:tcW w:w="3114" w:type="dxa"/>
          </w:tcPr>
          <w:p w14:paraId="191D4E73" w14:textId="77777777" w:rsidR="00E74251" w:rsidRDefault="00C90A79" w:rsidP="00B6366F">
            <w:pPr>
              <w:rPr>
                <w:rFonts w:cs="Arial"/>
              </w:rPr>
            </w:pPr>
            <w:r>
              <w:rPr>
                <w:rFonts w:cs="Arial"/>
              </w:rPr>
              <w:t>e-mail address</w:t>
            </w:r>
          </w:p>
        </w:tc>
        <w:tc>
          <w:tcPr>
            <w:tcW w:w="7342" w:type="dxa"/>
          </w:tcPr>
          <w:p w14:paraId="145761F4" w14:textId="77777777" w:rsidR="00E74251" w:rsidRDefault="00E74251" w:rsidP="00B6366F">
            <w:pPr>
              <w:rPr>
                <w:rFonts w:cs="Arial"/>
              </w:rPr>
            </w:pPr>
          </w:p>
        </w:tc>
      </w:tr>
    </w:tbl>
    <w:p w14:paraId="28525609" w14:textId="77777777" w:rsidR="00E74251" w:rsidRDefault="00E74251" w:rsidP="00B6366F">
      <w:pPr>
        <w:spacing w:after="0" w:line="240" w:lineRule="auto"/>
        <w:rPr>
          <w:rFonts w:cs="Arial"/>
        </w:rPr>
      </w:pPr>
    </w:p>
    <w:p w14:paraId="79BB5B87" w14:textId="77777777" w:rsidR="00C90A79" w:rsidRPr="00C90A79" w:rsidRDefault="00C90A79" w:rsidP="00B6366F">
      <w:pPr>
        <w:pStyle w:val="ListParagraph"/>
        <w:numPr>
          <w:ilvl w:val="0"/>
          <w:numId w:val="1"/>
        </w:numPr>
        <w:spacing w:after="0" w:line="240" w:lineRule="auto"/>
        <w:rPr>
          <w:rFonts w:cs="Arial"/>
          <w:b/>
        </w:rPr>
      </w:pPr>
      <w:r w:rsidRPr="00C90A79">
        <w:rPr>
          <w:rFonts w:cs="Arial"/>
          <w:b/>
        </w:rPr>
        <w:t>DETAILS OF THE PERSON FOR WHOM ASSISTANCE IS REQUESTED</w:t>
      </w:r>
    </w:p>
    <w:p w14:paraId="23B33617" w14:textId="77777777" w:rsidR="00E74251" w:rsidRDefault="00E74251" w:rsidP="00B6366F">
      <w:pPr>
        <w:spacing w:after="0" w:line="240" w:lineRule="auto"/>
        <w:rPr>
          <w:rFonts w:cs="Arial"/>
        </w:rPr>
      </w:pPr>
    </w:p>
    <w:p w14:paraId="2D2EE780" w14:textId="77777777" w:rsidR="00C90A79" w:rsidRDefault="00C90A79" w:rsidP="00B6366F">
      <w:pPr>
        <w:spacing w:after="0" w:line="240" w:lineRule="auto"/>
        <w:rPr>
          <w:rFonts w:cs="Arial"/>
        </w:rPr>
      </w:pPr>
      <w:r>
        <w:rPr>
          <w:rFonts w:cs="Arial"/>
        </w:rPr>
        <w:t xml:space="preserve">NOTE: at the referral stage, information should </w:t>
      </w:r>
      <w:r w:rsidRPr="00C90A79">
        <w:rPr>
          <w:rFonts w:cs="Arial"/>
          <w:u w:val="single"/>
        </w:rPr>
        <w:t>not</w:t>
      </w:r>
      <w:r>
        <w:rPr>
          <w:rFonts w:cs="Arial"/>
        </w:rPr>
        <w:t xml:space="preserve"> be provided that would enable the Charity to identify the individual seeking assistance. Full details (name and full address) will only be required if/when the referral has been considered by the Trustees and a decision has been made to provide assistance.</w:t>
      </w:r>
    </w:p>
    <w:p w14:paraId="7B73D67D" w14:textId="77777777" w:rsidR="00C90A79" w:rsidRDefault="00C90A79" w:rsidP="00B6366F">
      <w:pPr>
        <w:spacing w:after="0" w:line="240" w:lineRule="auto"/>
        <w:rPr>
          <w:rFonts w:cs="Arial"/>
        </w:rPr>
      </w:pPr>
    </w:p>
    <w:tbl>
      <w:tblPr>
        <w:tblStyle w:val="TableGrid"/>
        <w:tblW w:w="0" w:type="auto"/>
        <w:tblLook w:val="04A0" w:firstRow="1" w:lastRow="0" w:firstColumn="1" w:lastColumn="0" w:noHBand="0" w:noVBand="1"/>
      </w:tblPr>
      <w:tblGrid>
        <w:gridCol w:w="5228"/>
        <w:gridCol w:w="5228"/>
      </w:tblGrid>
      <w:tr w:rsidR="00C90A79" w14:paraId="0480361C" w14:textId="77777777" w:rsidTr="00C90A79">
        <w:tc>
          <w:tcPr>
            <w:tcW w:w="5228" w:type="dxa"/>
          </w:tcPr>
          <w:p w14:paraId="25F87412" w14:textId="77777777" w:rsidR="00C90A79" w:rsidRDefault="00C90A79" w:rsidP="00B6366F">
            <w:pPr>
              <w:rPr>
                <w:rFonts w:cs="Arial"/>
              </w:rPr>
            </w:pPr>
            <w:r>
              <w:rPr>
                <w:rFonts w:cs="Arial"/>
              </w:rPr>
              <w:t>Initials</w:t>
            </w:r>
          </w:p>
        </w:tc>
        <w:tc>
          <w:tcPr>
            <w:tcW w:w="5228" w:type="dxa"/>
          </w:tcPr>
          <w:p w14:paraId="4789975A" w14:textId="77777777" w:rsidR="00C90A79" w:rsidRDefault="00C90A79" w:rsidP="00B6366F">
            <w:pPr>
              <w:rPr>
                <w:rFonts w:cs="Arial"/>
              </w:rPr>
            </w:pPr>
          </w:p>
        </w:tc>
      </w:tr>
      <w:tr w:rsidR="00C90A79" w14:paraId="1C7B57A6" w14:textId="77777777" w:rsidTr="00C90A79">
        <w:tc>
          <w:tcPr>
            <w:tcW w:w="5228" w:type="dxa"/>
          </w:tcPr>
          <w:p w14:paraId="45A87E8D" w14:textId="77777777" w:rsidR="00C90A79" w:rsidRDefault="00C90A79" w:rsidP="00B6366F">
            <w:pPr>
              <w:rPr>
                <w:rFonts w:cs="Arial"/>
              </w:rPr>
            </w:pPr>
            <w:r>
              <w:rPr>
                <w:rFonts w:cs="Arial"/>
              </w:rPr>
              <w:t>Postcode</w:t>
            </w:r>
          </w:p>
        </w:tc>
        <w:tc>
          <w:tcPr>
            <w:tcW w:w="5228" w:type="dxa"/>
          </w:tcPr>
          <w:p w14:paraId="6C0BD1C5" w14:textId="77777777" w:rsidR="00C90A79" w:rsidRDefault="00C90A79" w:rsidP="00B6366F">
            <w:pPr>
              <w:rPr>
                <w:rFonts w:cs="Arial"/>
              </w:rPr>
            </w:pPr>
          </w:p>
        </w:tc>
      </w:tr>
      <w:tr w:rsidR="00C90A79" w14:paraId="6EFC61EF" w14:textId="77777777" w:rsidTr="00C90A79">
        <w:tc>
          <w:tcPr>
            <w:tcW w:w="5228" w:type="dxa"/>
          </w:tcPr>
          <w:p w14:paraId="42DE3021" w14:textId="77777777" w:rsidR="00C90A79" w:rsidRDefault="00C90A79" w:rsidP="00B6366F">
            <w:pPr>
              <w:rPr>
                <w:rFonts w:cs="Arial"/>
              </w:rPr>
            </w:pPr>
            <w:r>
              <w:rPr>
                <w:rFonts w:cs="Arial"/>
              </w:rPr>
              <w:t>Date of Birth</w:t>
            </w:r>
          </w:p>
        </w:tc>
        <w:tc>
          <w:tcPr>
            <w:tcW w:w="5228" w:type="dxa"/>
          </w:tcPr>
          <w:p w14:paraId="60E93E00" w14:textId="77777777" w:rsidR="00C90A79" w:rsidRDefault="00C90A79" w:rsidP="00B6366F">
            <w:pPr>
              <w:rPr>
                <w:rFonts w:cs="Arial"/>
              </w:rPr>
            </w:pPr>
          </w:p>
        </w:tc>
      </w:tr>
    </w:tbl>
    <w:p w14:paraId="63460928" w14:textId="77777777" w:rsidR="00C90A79" w:rsidRDefault="00C90A79" w:rsidP="00B6366F">
      <w:pPr>
        <w:spacing w:after="0" w:line="240" w:lineRule="auto"/>
        <w:rPr>
          <w:rFonts w:cs="Arial"/>
        </w:rPr>
      </w:pPr>
    </w:p>
    <w:p w14:paraId="10DA1CC6" w14:textId="77777777" w:rsidR="00C90A79" w:rsidRDefault="00C90A79" w:rsidP="00B6366F">
      <w:pPr>
        <w:rPr>
          <w:rFonts w:cs="Arial"/>
        </w:rPr>
      </w:pPr>
      <w:r>
        <w:rPr>
          <w:rFonts w:cs="Arial"/>
        </w:rPr>
        <w:br w:type="page"/>
      </w:r>
    </w:p>
    <w:p w14:paraId="1A8E9839" w14:textId="77777777" w:rsidR="00C90A79" w:rsidRPr="00C90A79" w:rsidRDefault="00C90A79" w:rsidP="00B6366F">
      <w:pPr>
        <w:pStyle w:val="ListParagraph"/>
        <w:numPr>
          <w:ilvl w:val="0"/>
          <w:numId w:val="1"/>
        </w:numPr>
        <w:spacing w:after="0" w:line="240" w:lineRule="auto"/>
        <w:rPr>
          <w:rFonts w:cs="Arial"/>
          <w:b/>
        </w:rPr>
      </w:pPr>
      <w:r w:rsidRPr="00C90A79">
        <w:rPr>
          <w:rFonts w:cs="Arial"/>
          <w:b/>
        </w:rPr>
        <w:lastRenderedPageBreak/>
        <w:t xml:space="preserve">PLEASE DESCRIBE THE PERSON’S CURRENT HEALTH CONDITIONS, INDICATING WHETHER THESE </w:t>
      </w:r>
      <w:r w:rsidR="00194474">
        <w:rPr>
          <w:rFonts w:cs="Arial"/>
          <w:b/>
        </w:rPr>
        <w:t xml:space="preserve">HAVE BEEN </w:t>
      </w:r>
      <w:r>
        <w:rPr>
          <w:rFonts w:cs="Arial"/>
          <w:b/>
        </w:rPr>
        <w:t xml:space="preserve">CONFIMED </w:t>
      </w:r>
      <w:r w:rsidR="00194474">
        <w:rPr>
          <w:rFonts w:cs="Arial"/>
          <w:b/>
        </w:rPr>
        <w:t xml:space="preserve">THROUGH </w:t>
      </w:r>
      <w:r>
        <w:rPr>
          <w:rFonts w:cs="Arial"/>
          <w:b/>
        </w:rPr>
        <w:t xml:space="preserve">A </w:t>
      </w:r>
      <w:r w:rsidRPr="00C90A79">
        <w:rPr>
          <w:rFonts w:cs="Arial"/>
          <w:b/>
        </w:rPr>
        <w:t>DIAGNOS</w:t>
      </w:r>
      <w:r>
        <w:rPr>
          <w:rFonts w:cs="Arial"/>
          <w:b/>
        </w:rPr>
        <w:t xml:space="preserve">IS </w:t>
      </w:r>
      <w:r w:rsidRPr="00C90A79">
        <w:rPr>
          <w:rFonts w:cs="Arial"/>
          <w:b/>
        </w:rPr>
        <w:t>BY A CLINICIAN</w:t>
      </w:r>
      <w:r w:rsidR="00F7334E">
        <w:rPr>
          <w:rFonts w:cs="Arial"/>
          <w:b/>
        </w:rPr>
        <w:t>,</w:t>
      </w:r>
      <w:r w:rsidRPr="00C90A79">
        <w:rPr>
          <w:rFonts w:cs="Arial"/>
          <w:b/>
        </w:rPr>
        <w:t xml:space="preserve"> OR </w:t>
      </w:r>
      <w:r>
        <w:rPr>
          <w:rFonts w:cs="Arial"/>
          <w:b/>
        </w:rPr>
        <w:t xml:space="preserve">ARE </w:t>
      </w:r>
      <w:r w:rsidRPr="00C90A79">
        <w:rPr>
          <w:rFonts w:cs="Arial"/>
          <w:b/>
        </w:rPr>
        <w:t>SELF-REPORTED</w:t>
      </w:r>
    </w:p>
    <w:tbl>
      <w:tblPr>
        <w:tblStyle w:val="TableGrid"/>
        <w:tblW w:w="0" w:type="auto"/>
        <w:tblLook w:val="04A0" w:firstRow="1" w:lastRow="0" w:firstColumn="1" w:lastColumn="0" w:noHBand="0" w:noVBand="1"/>
      </w:tblPr>
      <w:tblGrid>
        <w:gridCol w:w="10456"/>
      </w:tblGrid>
      <w:tr w:rsidR="00C90A79" w14:paraId="773AD2B3" w14:textId="77777777" w:rsidTr="00C90A79">
        <w:tc>
          <w:tcPr>
            <w:tcW w:w="10456" w:type="dxa"/>
          </w:tcPr>
          <w:p w14:paraId="6B727056" w14:textId="77777777" w:rsidR="00C90A79" w:rsidRDefault="00C90A79" w:rsidP="00B6366F">
            <w:pPr>
              <w:rPr>
                <w:rFonts w:cs="Arial"/>
              </w:rPr>
            </w:pPr>
          </w:p>
          <w:p w14:paraId="204C84D6" w14:textId="77777777" w:rsidR="00C90A79" w:rsidRDefault="00C90A79" w:rsidP="00B6366F">
            <w:pPr>
              <w:rPr>
                <w:rFonts w:cs="Arial"/>
              </w:rPr>
            </w:pPr>
          </w:p>
          <w:p w14:paraId="3290C74E" w14:textId="77777777" w:rsidR="00C90A79" w:rsidRDefault="00C90A79" w:rsidP="00B6366F">
            <w:pPr>
              <w:rPr>
                <w:rFonts w:cs="Arial"/>
              </w:rPr>
            </w:pPr>
          </w:p>
        </w:tc>
      </w:tr>
    </w:tbl>
    <w:p w14:paraId="26B2154A" w14:textId="77777777" w:rsidR="00C90A79" w:rsidRPr="00C90A79" w:rsidRDefault="00C90A79" w:rsidP="00B6366F">
      <w:pPr>
        <w:spacing w:after="0" w:line="240" w:lineRule="auto"/>
        <w:rPr>
          <w:rFonts w:cs="Arial"/>
        </w:rPr>
      </w:pPr>
    </w:p>
    <w:p w14:paraId="18E77FE4" w14:textId="77777777" w:rsidR="00C90A79" w:rsidRPr="000F5A33" w:rsidRDefault="00C90A79" w:rsidP="00B6366F">
      <w:pPr>
        <w:pStyle w:val="ListParagraph"/>
        <w:numPr>
          <w:ilvl w:val="0"/>
          <w:numId w:val="1"/>
        </w:numPr>
        <w:spacing w:after="0" w:line="240" w:lineRule="auto"/>
        <w:rPr>
          <w:rFonts w:cs="Arial"/>
          <w:b/>
        </w:rPr>
      </w:pPr>
      <w:r w:rsidRPr="000F5A33">
        <w:rPr>
          <w:rFonts w:cs="Arial"/>
          <w:b/>
        </w:rPr>
        <w:t xml:space="preserve">PLEASE </w:t>
      </w:r>
      <w:r w:rsidR="000F5A33" w:rsidRPr="000F5A33">
        <w:rPr>
          <w:rFonts w:cs="Arial"/>
          <w:b/>
        </w:rPr>
        <w:t xml:space="preserve">DESRIBE THE </w:t>
      </w:r>
      <w:r w:rsidRPr="000F5A33">
        <w:rPr>
          <w:rFonts w:cs="Arial"/>
          <w:b/>
        </w:rPr>
        <w:t xml:space="preserve">ITEMS, SERVICES </w:t>
      </w:r>
      <w:r w:rsidR="000F5A33" w:rsidRPr="000F5A33">
        <w:rPr>
          <w:rFonts w:cs="Arial"/>
          <w:b/>
        </w:rPr>
        <w:t xml:space="preserve">OR FACILITIES THE PERSON IS REQUESTING ASSISTANCE FOR, </w:t>
      </w:r>
      <w:r w:rsidR="003270A3" w:rsidRPr="002C2C44">
        <w:rPr>
          <w:rFonts w:cs="Arial"/>
          <w:b/>
          <w:color w:val="FF0000"/>
        </w:rPr>
        <w:t>INCLUDIN</w:t>
      </w:r>
      <w:r w:rsidR="000F5A33" w:rsidRPr="002C2C44">
        <w:rPr>
          <w:rFonts w:cs="Arial"/>
          <w:b/>
          <w:color w:val="FF0000"/>
        </w:rPr>
        <w:t>G THE ESTIMATED COST</w:t>
      </w:r>
      <w:r w:rsidR="000F5A33" w:rsidRPr="000F5A33">
        <w:rPr>
          <w:rFonts w:cs="Arial"/>
          <w:b/>
        </w:rPr>
        <w:t xml:space="preserve">. </w:t>
      </w:r>
    </w:p>
    <w:tbl>
      <w:tblPr>
        <w:tblStyle w:val="TableGrid"/>
        <w:tblW w:w="0" w:type="auto"/>
        <w:tblLook w:val="04A0" w:firstRow="1" w:lastRow="0" w:firstColumn="1" w:lastColumn="0" w:noHBand="0" w:noVBand="1"/>
      </w:tblPr>
      <w:tblGrid>
        <w:gridCol w:w="10456"/>
      </w:tblGrid>
      <w:tr w:rsidR="000F5A33" w14:paraId="631B7BE9" w14:textId="77777777" w:rsidTr="000F5A33">
        <w:tc>
          <w:tcPr>
            <w:tcW w:w="10456" w:type="dxa"/>
          </w:tcPr>
          <w:p w14:paraId="042216AA" w14:textId="77777777" w:rsidR="000F5A33" w:rsidRDefault="000F5A33" w:rsidP="00B6366F">
            <w:pPr>
              <w:rPr>
                <w:rFonts w:cs="Arial"/>
              </w:rPr>
            </w:pPr>
          </w:p>
          <w:p w14:paraId="2ACC1A27" w14:textId="77777777" w:rsidR="002C2C44" w:rsidRDefault="002C2C44" w:rsidP="00B6366F">
            <w:pPr>
              <w:rPr>
                <w:rFonts w:cs="Arial"/>
              </w:rPr>
            </w:pPr>
          </w:p>
          <w:p w14:paraId="73140BF4" w14:textId="77777777" w:rsidR="002C2C44" w:rsidRDefault="002C2C44" w:rsidP="00B6366F">
            <w:pPr>
              <w:rPr>
                <w:rFonts w:cs="Arial"/>
              </w:rPr>
            </w:pPr>
          </w:p>
        </w:tc>
      </w:tr>
    </w:tbl>
    <w:p w14:paraId="306D859E" w14:textId="77777777" w:rsidR="000F5A33" w:rsidRDefault="000F5A33" w:rsidP="00B6366F">
      <w:pPr>
        <w:spacing w:after="0" w:line="240" w:lineRule="auto"/>
        <w:rPr>
          <w:rFonts w:cs="Arial"/>
        </w:rPr>
      </w:pPr>
    </w:p>
    <w:p w14:paraId="74ABCE6B" w14:textId="77777777" w:rsidR="000F5A33" w:rsidRPr="00C90A79" w:rsidRDefault="000F5A33" w:rsidP="00B6366F">
      <w:pPr>
        <w:pStyle w:val="ListParagraph"/>
        <w:numPr>
          <w:ilvl w:val="0"/>
          <w:numId w:val="1"/>
        </w:numPr>
        <w:spacing w:after="0" w:line="240" w:lineRule="auto"/>
        <w:rPr>
          <w:rFonts w:cs="Arial"/>
        </w:rPr>
      </w:pPr>
      <w:r>
        <w:rPr>
          <w:rFonts w:cs="Arial"/>
          <w:b/>
        </w:rPr>
        <w:t xml:space="preserve">PLEASE DESCRIBE </w:t>
      </w:r>
      <w:r w:rsidRPr="000F5A33">
        <w:rPr>
          <w:rFonts w:cs="Arial"/>
          <w:b/>
          <w:u w:val="single"/>
        </w:rPr>
        <w:t>HOW</w:t>
      </w:r>
      <w:r w:rsidRPr="000F5A33">
        <w:rPr>
          <w:rFonts w:cs="Arial"/>
          <w:b/>
        </w:rPr>
        <w:t xml:space="preserve"> THE</w:t>
      </w:r>
      <w:r>
        <w:rPr>
          <w:rFonts w:cs="Arial"/>
          <w:b/>
        </w:rPr>
        <w:t xml:space="preserve"> ABOVE ITEMS, SERVICES OR FACILITIES </w:t>
      </w:r>
      <w:r w:rsidRPr="000F5A33">
        <w:rPr>
          <w:rFonts w:cs="Arial"/>
          <w:b/>
        </w:rPr>
        <w:t>WILL “ALLEVIATE THE PERSON’S SUFFERING OR ASSIST THEIR RECOVERY”.</w:t>
      </w:r>
    </w:p>
    <w:tbl>
      <w:tblPr>
        <w:tblStyle w:val="TableGrid"/>
        <w:tblW w:w="0" w:type="auto"/>
        <w:tblLook w:val="04A0" w:firstRow="1" w:lastRow="0" w:firstColumn="1" w:lastColumn="0" w:noHBand="0" w:noVBand="1"/>
      </w:tblPr>
      <w:tblGrid>
        <w:gridCol w:w="10456"/>
      </w:tblGrid>
      <w:tr w:rsidR="000F5A33" w14:paraId="6CBB77EB" w14:textId="77777777" w:rsidTr="000F5A33">
        <w:tc>
          <w:tcPr>
            <w:tcW w:w="10456" w:type="dxa"/>
          </w:tcPr>
          <w:p w14:paraId="7E1ADEC5" w14:textId="77777777" w:rsidR="000F5A33" w:rsidRDefault="000F5A33" w:rsidP="002C2C44">
            <w:pPr>
              <w:rPr>
                <w:rFonts w:cs="Arial"/>
              </w:rPr>
            </w:pPr>
          </w:p>
          <w:p w14:paraId="67E12E2A" w14:textId="77777777" w:rsidR="002C2C44" w:rsidRDefault="002C2C44" w:rsidP="002C2C44">
            <w:pPr>
              <w:rPr>
                <w:rFonts w:cs="Arial"/>
              </w:rPr>
            </w:pPr>
          </w:p>
          <w:p w14:paraId="44B4F22D" w14:textId="77777777" w:rsidR="002C2C44" w:rsidRDefault="002C2C44" w:rsidP="002C2C44">
            <w:pPr>
              <w:rPr>
                <w:rFonts w:cs="Arial"/>
              </w:rPr>
            </w:pPr>
          </w:p>
        </w:tc>
      </w:tr>
    </w:tbl>
    <w:p w14:paraId="6EF46ED3" w14:textId="77777777" w:rsidR="000F5A33" w:rsidRDefault="000F5A33" w:rsidP="00B6366F">
      <w:pPr>
        <w:spacing w:after="0" w:line="240" w:lineRule="auto"/>
        <w:rPr>
          <w:rFonts w:cs="Arial"/>
        </w:rPr>
      </w:pPr>
    </w:p>
    <w:p w14:paraId="324C899E" w14:textId="77777777" w:rsidR="00614395" w:rsidRDefault="00614395" w:rsidP="00B6366F">
      <w:pPr>
        <w:pStyle w:val="ListParagraph"/>
        <w:numPr>
          <w:ilvl w:val="0"/>
          <w:numId w:val="1"/>
        </w:numPr>
        <w:spacing w:after="0" w:line="240" w:lineRule="auto"/>
        <w:rPr>
          <w:rFonts w:cs="Arial"/>
          <w:b/>
        </w:rPr>
      </w:pPr>
      <w:r>
        <w:rPr>
          <w:rFonts w:cs="Arial"/>
          <w:b/>
        </w:rPr>
        <w:t>PLEASE SAY WHETHER ASSISTANCE HAS BEEN SOUGHT FROM ANY OTHER CHARITY OR PUBLIC FUND, AND IF SO THE CURRENT STATUS OF SUCH APPLICATION/REFERAL. IF IT HAS BEEN DECLINED, PLEASE SAY WHY</w:t>
      </w:r>
    </w:p>
    <w:tbl>
      <w:tblPr>
        <w:tblStyle w:val="TableGrid"/>
        <w:tblW w:w="0" w:type="auto"/>
        <w:tblLook w:val="04A0" w:firstRow="1" w:lastRow="0" w:firstColumn="1" w:lastColumn="0" w:noHBand="0" w:noVBand="1"/>
      </w:tblPr>
      <w:tblGrid>
        <w:gridCol w:w="10456"/>
      </w:tblGrid>
      <w:tr w:rsidR="00614395" w14:paraId="32AC1158" w14:textId="77777777" w:rsidTr="00614395">
        <w:tc>
          <w:tcPr>
            <w:tcW w:w="10456" w:type="dxa"/>
          </w:tcPr>
          <w:p w14:paraId="3D483AB4" w14:textId="77777777" w:rsidR="00614395" w:rsidRDefault="00614395" w:rsidP="002C2C44">
            <w:pPr>
              <w:rPr>
                <w:rFonts w:cs="Arial"/>
                <w:b/>
              </w:rPr>
            </w:pPr>
          </w:p>
          <w:p w14:paraId="1700F019" w14:textId="77777777" w:rsidR="002C2C44" w:rsidRDefault="002C2C44" w:rsidP="002C2C44">
            <w:pPr>
              <w:rPr>
                <w:rFonts w:cs="Arial"/>
                <w:b/>
              </w:rPr>
            </w:pPr>
          </w:p>
          <w:p w14:paraId="1A07A75B" w14:textId="77777777" w:rsidR="002C2C44" w:rsidRDefault="002C2C44" w:rsidP="002C2C44">
            <w:pPr>
              <w:rPr>
                <w:rFonts w:cs="Arial"/>
                <w:b/>
              </w:rPr>
            </w:pPr>
          </w:p>
        </w:tc>
      </w:tr>
    </w:tbl>
    <w:p w14:paraId="0E223B28" w14:textId="77777777" w:rsidR="00614395" w:rsidRPr="00614395" w:rsidRDefault="00614395" w:rsidP="00B6366F">
      <w:pPr>
        <w:spacing w:after="0" w:line="240" w:lineRule="auto"/>
        <w:rPr>
          <w:rFonts w:cs="Arial"/>
          <w:b/>
        </w:rPr>
      </w:pPr>
    </w:p>
    <w:p w14:paraId="52442D5F" w14:textId="77777777" w:rsidR="000F5A33" w:rsidRPr="00602AFC" w:rsidRDefault="000F5A33" w:rsidP="00B6366F">
      <w:pPr>
        <w:pStyle w:val="ListParagraph"/>
        <w:numPr>
          <w:ilvl w:val="0"/>
          <w:numId w:val="1"/>
        </w:numPr>
        <w:spacing w:after="0" w:line="240" w:lineRule="auto"/>
        <w:rPr>
          <w:rFonts w:cs="Arial"/>
          <w:b/>
        </w:rPr>
      </w:pPr>
      <w:r w:rsidRPr="00602AFC">
        <w:rPr>
          <w:rFonts w:cs="Arial"/>
          <w:b/>
        </w:rPr>
        <w:t xml:space="preserve">PLEASE PROVIDE INFORMATION ON THE PERSON’S FINANCIAL CIRCUMSTANCES (E.G. INCOME, SAVINGS, CURRENT BENEFITS, </w:t>
      </w:r>
      <w:r w:rsidR="00DF4BD9" w:rsidRPr="00602AFC">
        <w:rPr>
          <w:rFonts w:cs="Arial"/>
          <w:b/>
        </w:rPr>
        <w:t xml:space="preserve">DEBTS, </w:t>
      </w:r>
      <w:r w:rsidR="00602AFC" w:rsidRPr="00602AFC">
        <w:rPr>
          <w:rFonts w:cs="Arial"/>
          <w:b/>
        </w:rPr>
        <w:t>ETC)</w:t>
      </w:r>
    </w:p>
    <w:tbl>
      <w:tblPr>
        <w:tblStyle w:val="TableGrid"/>
        <w:tblW w:w="0" w:type="auto"/>
        <w:tblLook w:val="04A0" w:firstRow="1" w:lastRow="0" w:firstColumn="1" w:lastColumn="0" w:noHBand="0" w:noVBand="1"/>
      </w:tblPr>
      <w:tblGrid>
        <w:gridCol w:w="10456"/>
      </w:tblGrid>
      <w:tr w:rsidR="00602AFC" w14:paraId="4A25DF4A" w14:textId="77777777" w:rsidTr="00602AFC">
        <w:tc>
          <w:tcPr>
            <w:tcW w:w="10456" w:type="dxa"/>
          </w:tcPr>
          <w:p w14:paraId="1C8D6610" w14:textId="77777777" w:rsidR="00602AFC" w:rsidRDefault="00602AFC" w:rsidP="00B6366F">
            <w:pPr>
              <w:rPr>
                <w:rFonts w:cs="Arial"/>
              </w:rPr>
            </w:pPr>
          </w:p>
          <w:p w14:paraId="77913167" w14:textId="77777777" w:rsidR="002C2C44" w:rsidRDefault="002C2C44" w:rsidP="00B6366F">
            <w:pPr>
              <w:rPr>
                <w:rFonts w:cs="Arial"/>
              </w:rPr>
            </w:pPr>
          </w:p>
          <w:p w14:paraId="18212219" w14:textId="77777777" w:rsidR="00602AFC" w:rsidRDefault="00602AFC" w:rsidP="00B6366F">
            <w:pPr>
              <w:rPr>
                <w:rFonts w:cs="Arial"/>
              </w:rPr>
            </w:pPr>
          </w:p>
        </w:tc>
      </w:tr>
    </w:tbl>
    <w:p w14:paraId="29F3FB4B" w14:textId="77777777" w:rsidR="00602AFC" w:rsidRPr="00602AFC" w:rsidRDefault="00602AFC" w:rsidP="00B6366F">
      <w:pPr>
        <w:spacing w:after="0" w:line="240" w:lineRule="auto"/>
        <w:rPr>
          <w:rFonts w:cs="Arial"/>
        </w:rPr>
      </w:pPr>
    </w:p>
    <w:p w14:paraId="0FFC24D2" w14:textId="77777777" w:rsidR="00602AFC" w:rsidRPr="00602AFC" w:rsidRDefault="00602AFC" w:rsidP="00B6366F">
      <w:pPr>
        <w:pStyle w:val="ListParagraph"/>
        <w:numPr>
          <w:ilvl w:val="0"/>
          <w:numId w:val="1"/>
        </w:numPr>
        <w:spacing w:after="0" w:line="240" w:lineRule="auto"/>
        <w:rPr>
          <w:rFonts w:cs="Arial"/>
          <w:b/>
        </w:rPr>
      </w:pPr>
      <w:r w:rsidRPr="00602AFC">
        <w:rPr>
          <w:rFonts w:cs="Arial"/>
          <w:b/>
        </w:rPr>
        <w:t xml:space="preserve">IF THE REQUESTED ASISTANCE IS FOR HOUSEHOLD ITEMS SUCH FURNITURE OR KITCHEN APPLIANCES, PLEASE PROVIDE INFORMATION ON THE PERSON’S HOUSING CIRCUMSTANCES (E.G. TYPE OF TENURE, IF IN PRIVATE RENTED ACCOMMODATION </w:t>
      </w:r>
      <w:r w:rsidR="008A17C4">
        <w:rPr>
          <w:rFonts w:cs="Arial"/>
          <w:b/>
        </w:rPr>
        <w:t xml:space="preserve">WHETHER </w:t>
      </w:r>
      <w:r w:rsidRPr="00602AFC">
        <w:rPr>
          <w:rFonts w:cs="Arial"/>
          <w:b/>
        </w:rPr>
        <w:t xml:space="preserve">IT </w:t>
      </w:r>
      <w:r w:rsidR="008A17C4">
        <w:rPr>
          <w:rFonts w:cs="Arial"/>
          <w:b/>
        </w:rPr>
        <w:t xml:space="preserve">HAS </w:t>
      </w:r>
      <w:r w:rsidRPr="00602AFC">
        <w:rPr>
          <w:rFonts w:cs="Arial"/>
          <w:b/>
        </w:rPr>
        <w:t>BEEN LET ON A FURNISHED OR UNFURNI</w:t>
      </w:r>
      <w:r w:rsidR="008A17C4">
        <w:rPr>
          <w:rFonts w:cs="Arial"/>
          <w:b/>
        </w:rPr>
        <w:t>SHED BASIS</w:t>
      </w:r>
      <w:r w:rsidRPr="00602AFC">
        <w:rPr>
          <w:rFonts w:cs="Arial"/>
          <w:b/>
        </w:rPr>
        <w:t>)</w:t>
      </w:r>
    </w:p>
    <w:tbl>
      <w:tblPr>
        <w:tblStyle w:val="TableGrid"/>
        <w:tblW w:w="0" w:type="auto"/>
        <w:tblLook w:val="04A0" w:firstRow="1" w:lastRow="0" w:firstColumn="1" w:lastColumn="0" w:noHBand="0" w:noVBand="1"/>
      </w:tblPr>
      <w:tblGrid>
        <w:gridCol w:w="10456"/>
      </w:tblGrid>
      <w:tr w:rsidR="00602AFC" w14:paraId="0C46D8D4" w14:textId="77777777" w:rsidTr="00602AFC">
        <w:tc>
          <w:tcPr>
            <w:tcW w:w="10456" w:type="dxa"/>
          </w:tcPr>
          <w:p w14:paraId="571D4515" w14:textId="77777777" w:rsidR="00602AFC" w:rsidRDefault="00602AFC" w:rsidP="002C2C44">
            <w:pPr>
              <w:rPr>
                <w:rFonts w:cs="Arial"/>
              </w:rPr>
            </w:pPr>
          </w:p>
          <w:p w14:paraId="18F02AB2" w14:textId="77777777" w:rsidR="002C2C44" w:rsidRDefault="002C2C44" w:rsidP="002C2C44">
            <w:pPr>
              <w:rPr>
                <w:rFonts w:cs="Arial"/>
              </w:rPr>
            </w:pPr>
          </w:p>
          <w:p w14:paraId="50A2B000" w14:textId="77777777" w:rsidR="002C2C44" w:rsidRDefault="002C2C44" w:rsidP="002C2C44">
            <w:pPr>
              <w:rPr>
                <w:rFonts w:cs="Arial"/>
              </w:rPr>
            </w:pPr>
          </w:p>
        </w:tc>
      </w:tr>
    </w:tbl>
    <w:p w14:paraId="14F8F4EA" w14:textId="77777777" w:rsidR="00602AFC" w:rsidRPr="00602AFC" w:rsidRDefault="00602AFC" w:rsidP="00B6366F">
      <w:pPr>
        <w:spacing w:after="0" w:line="240" w:lineRule="auto"/>
        <w:rPr>
          <w:rFonts w:cs="Arial"/>
        </w:rPr>
      </w:pPr>
    </w:p>
    <w:p w14:paraId="2DD87BD1" w14:textId="77777777" w:rsidR="00602AFC" w:rsidRPr="008A17C4" w:rsidRDefault="00602AFC" w:rsidP="00B6366F">
      <w:pPr>
        <w:pStyle w:val="ListParagraph"/>
        <w:numPr>
          <w:ilvl w:val="0"/>
          <w:numId w:val="1"/>
        </w:numPr>
        <w:spacing w:after="0" w:line="240" w:lineRule="auto"/>
        <w:rPr>
          <w:rFonts w:cs="Arial"/>
          <w:b/>
        </w:rPr>
      </w:pPr>
      <w:r w:rsidRPr="008A17C4">
        <w:rPr>
          <w:rFonts w:cs="Arial"/>
          <w:b/>
        </w:rPr>
        <w:t>PLEASE PROVIDE ANY OTHER INFORMATION THAT YOU THINK THE TRUSTEES SHOULD TAKE INTO CONSIDERATION WHEN MAKING</w:t>
      </w:r>
      <w:r w:rsidR="00B6366F">
        <w:rPr>
          <w:rFonts w:cs="Arial"/>
          <w:b/>
        </w:rPr>
        <w:t xml:space="preserve"> </w:t>
      </w:r>
      <w:r w:rsidRPr="008A17C4">
        <w:rPr>
          <w:rFonts w:cs="Arial"/>
          <w:b/>
        </w:rPr>
        <w:t>THEIR DECISION ON YOUR REFERRAL</w:t>
      </w:r>
    </w:p>
    <w:tbl>
      <w:tblPr>
        <w:tblStyle w:val="TableGrid"/>
        <w:tblW w:w="0" w:type="auto"/>
        <w:tblLook w:val="04A0" w:firstRow="1" w:lastRow="0" w:firstColumn="1" w:lastColumn="0" w:noHBand="0" w:noVBand="1"/>
      </w:tblPr>
      <w:tblGrid>
        <w:gridCol w:w="10456"/>
      </w:tblGrid>
      <w:tr w:rsidR="00602AFC" w14:paraId="0E24FA57" w14:textId="77777777" w:rsidTr="00602AFC">
        <w:tc>
          <w:tcPr>
            <w:tcW w:w="10456" w:type="dxa"/>
          </w:tcPr>
          <w:p w14:paraId="6512CD5A" w14:textId="77777777" w:rsidR="00602AFC" w:rsidRDefault="00602AFC" w:rsidP="00B6366F">
            <w:pPr>
              <w:rPr>
                <w:rFonts w:cs="Arial"/>
              </w:rPr>
            </w:pPr>
          </w:p>
          <w:p w14:paraId="1D5CDA07" w14:textId="77777777" w:rsidR="00602AFC" w:rsidRDefault="00602AFC" w:rsidP="00B6366F">
            <w:pPr>
              <w:rPr>
                <w:rFonts w:cs="Arial"/>
              </w:rPr>
            </w:pPr>
          </w:p>
        </w:tc>
      </w:tr>
    </w:tbl>
    <w:p w14:paraId="3BA48D22" w14:textId="77777777" w:rsidR="00602AFC" w:rsidRDefault="00602AFC" w:rsidP="00B6366F">
      <w:pPr>
        <w:spacing w:after="0" w:line="240" w:lineRule="auto"/>
        <w:rPr>
          <w:rFonts w:cs="Arial"/>
        </w:rPr>
      </w:pPr>
    </w:p>
    <w:p w14:paraId="32C72DAA" w14:textId="77777777" w:rsidR="00C41EB6" w:rsidRDefault="00076327" w:rsidP="00B6366F">
      <w:pPr>
        <w:spacing w:after="0" w:line="240" w:lineRule="auto"/>
        <w:rPr>
          <w:rFonts w:cs="Arial"/>
        </w:rPr>
      </w:pPr>
      <w:r>
        <w:rPr>
          <w:rFonts w:cs="Arial"/>
        </w:rPr>
        <w:t>“I confirm that the above information is correct to the best of my knowledge and that the person I am referring for assistance has given me permission to act on the behalf in this matter”.</w:t>
      </w:r>
    </w:p>
    <w:p w14:paraId="1E2FA435" w14:textId="77777777" w:rsidR="00076327" w:rsidRDefault="00076327" w:rsidP="00B6366F">
      <w:pPr>
        <w:spacing w:after="0" w:line="240" w:lineRule="auto"/>
        <w:rPr>
          <w:rFonts w:cs="Arial"/>
        </w:rPr>
      </w:pPr>
    </w:p>
    <w:p w14:paraId="24BB49BE" w14:textId="77777777" w:rsidR="00076327" w:rsidRPr="00470B11" w:rsidRDefault="00147B8C" w:rsidP="00B6366F">
      <w:pPr>
        <w:spacing w:after="0" w:line="240" w:lineRule="auto"/>
        <w:rPr>
          <w:rFonts w:cs="Arial"/>
        </w:rPr>
      </w:pPr>
      <w:r>
        <w:rPr>
          <w:rFonts w:cs="Arial"/>
        </w:rPr>
        <w:t xml:space="preserve">SIGNATURE: </w:t>
      </w:r>
      <w:r w:rsidR="00076327">
        <w:rPr>
          <w:rFonts w:cs="Arial"/>
        </w:rPr>
        <w:t>________</w:t>
      </w:r>
      <w:r>
        <w:rPr>
          <w:rFonts w:cs="Arial"/>
        </w:rPr>
        <w:t xml:space="preserve">_______________________DATE: </w:t>
      </w:r>
      <w:r w:rsidR="00076327">
        <w:rPr>
          <w:rFonts w:cs="Arial"/>
        </w:rPr>
        <w:t>_____________________</w:t>
      </w:r>
    </w:p>
    <w:sectPr w:rsidR="00076327" w:rsidRPr="00470B11" w:rsidSect="00470B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4E4A"/>
    <w:multiLevelType w:val="hybridMultilevel"/>
    <w:tmpl w:val="D334F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11"/>
    <w:rsid w:val="00027E1C"/>
    <w:rsid w:val="00076327"/>
    <w:rsid w:val="000F5A33"/>
    <w:rsid w:val="00147B8C"/>
    <w:rsid w:val="00190EBE"/>
    <w:rsid w:val="00194474"/>
    <w:rsid w:val="00275D53"/>
    <w:rsid w:val="002C2C44"/>
    <w:rsid w:val="00303F87"/>
    <w:rsid w:val="003270A3"/>
    <w:rsid w:val="00426AC5"/>
    <w:rsid w:val="00470B11"/>
    <w:rsid w:val="004E7550"/>
    <w:rsid w:val="00602AFC"/>
    <w:rsid w:val="00614395"/>
    <w:rsid w:val="00683508"/>
    <w:rsid w:val="00730DC6"/>
    <w:rsid w:val="007D711B"/>
    <w:rsid w:val="008A17C4"/>
    <w:rsid w:val="009A4FB0"/>
    <w:rsid w:val="00B6366F"/>
    <w:rsid w:val="00C41EB6"/>
    <w:rsid w:val="00C90A79"/>
    <w:rsid w:val="00CF0F9B"/>
    <w:rsid w:val="00DF4BD9"/>
    <w:rsid w:val="00E74251"/>
    <w:rsid w:val="00F7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0BE1"/>
  <w15:docId w15:val="{22184970-DDC1-436B-B56E-5493CE5E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E1C"/>
    <w:rPr>
      <w:color w:val="0563C1" w:themeColor="hyperlink"/>
      <w:u w:val="single"/>
    </w:rPr>
  </w:style>
  <w:style w:type="paragraph" w:styleId="ListParagraph">
    <w:name w:val="List Paragraph"/>
    <w:basedOn w:val="Normal"/>
    <w:uiPriority w:val="34"/>
    <w:qFormat/>
    <w:rsid w:val="00275D53"/>
    <w:pPr>
      <w:ind w:left="720"/>
      <w:contextualSpacing/>
    </w:pPr>
  </w:style>
  <w:style w:type="table" w:styleId="TableGrid">
    <w:name w:val="Table Grid"/>
    <w:basedOn w:val="TableNormal"/>
    <w:uiPriority w:val="39"/>
    <w:rsid w:val="00E7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tor@stgeorge1584.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reydispensary@stgeorge1584.org.uk" TargetMode="External"/><Relationship Id="rId5" Type="http://schemas.openxmlformats.org/officeDocument/2006/relationships/hyperlink" Target="https://www.stgeorgethemartyrcharity.com/surrey-dispens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Charity of John Marshall</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St George the Martyr</dc:creator>
  <cp:lastModifiedBy>StGeorge the Martyr</cp:lastModifiedBy>
  <cp:revision>4</cp:revision>
  <dcterms:created xsi:type="dcterms:W3CDTF">2020-09-22T12:35:00Z</dcterms:created>
  <dcterms:modified xsi:type="dcterms:W3CDTF">2021-08-31T10:46:00Z</dcterms:modified>
</cp:coreProperties>
</file>